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60164" w14:textId="28E25153" w:rsidR="008245A6" w:rsidRDefault="008245A6" w:rsidP="008245A6">
      <w:pPr>
        <w:suppressAutoHyphens/>
      </w:pPr>
      <w:bookmarkStart w:id="0" w:name="_Hlk68857814"/>
      <w:r>
        <w:t xml:space="preserve">Załącznik nr </w:t>
      </w:r>
      <w:r>
        <w:t>3</w:t>
      </w:r>
      <w:r>
        <w:br/>
        <w:t xml:space="preserve">do umowy nr INW.272…….2022 z dnia …………r.                                          </w:t>
      </w:r>
      <w:bookmarkEnd w:id="0"/>
    </w:p>
    <w:p w14:paraId="39A94696" w14:textId="3EB253CF" w:rsidR="00BE0905" w:rsidRPr="00D60985" w:rsidRDefault="00BE0905" w:rsidP="00BE0905">
      <w:pPr>
        <w:suppressAutoHyphens/>
        <w:jc w:val="center"/>
        <w:rPr>
          <w:rFonts w:eastAsia="SimSun"/>
          <w:b/>
          <w:kern w:val="3"/>
          <w:szCs w:val="24"/>
          <w:lang w:eastAsia="zh-CN" w:bidi="hi-IN"/>
        </w:rPr>
      </w:pPr>
      <w:r w:rsidRPr="00D60985">
        <w:rPr>
          <w:rFonts w:eastAsia="SimSun"/>
          <w:b/>
          <w:kern w:val="3"/>
          <w:szCs w:val="24"/>
          <w:lang w:eastAsia="zh-CN" w:bidi="hi-IN"/>
        </w:rPr>
        <w:t>KLAUZULA INFORMACYJNA</w:t>
      </w:r>
    </w:p>
    <w:p w14:paraId="2E05BC57" w14:textId="77777777" w:rsidR="00BE0905" w:rsidRPr="00D60985" w:rsidRDefault="00BE0905" w:rsidP="00BE0905">
      <w:pPr>
        <w:suppressAutoHyphens/>
        <w:jc w:val="both"/>
        <w:rPr>
          <w:rFonts w:eastAsia="SimSun"/>
          <w:kern w:val="3"/>
          <w:szCs w:val="24"/>
          <w:lang w:eastAsia="zh-CN" w:bidi="hi-IN"/>
        </w:rPr>
      </w:pPr>
    </w:p>
    <w:p w14:paraId="2D1712E6" w14:textId="77777777" w:rsidR="00BE0905" w:rsidRPr="00D60985" w:rsidRDefault="00BE0905" w:rsidP="00BE0905">
      <w:pPr>
        <w:suppressAutoHyphens/>
        <w:jc w:val="both"/>
        <w:rPr>
          <w:rFonts w:eastAsia="SimSun"/>
          <w:kern w:val="3"/>
          <w:szCs w:val="24"/>
          <w:lang w:eastAsia="zh-CN" w:bidi="hi-IN"/>
        </w:rPr>
      </w:pPr>
      <w:r w:rsidRPr="00D60985">
        <w:rPr>
          <w:rFonts w:eastAsia="SimSun"/>
          <w:kern w:val="3"/>
          <w:szCs w:val="24"/>
          <w:lang w:eastAsia="zh-CN" w:bidi="hi-IN"/>
        </w:rPr>
        <w:t xml:space="preserve">Zgodnie z rozporządzeniem Parlamentu Europejskiego i Rady (UE) 2016/679 z dnia 27 kwietnia 2016 r. w sprawie ochrony osób fizycznych w związku z przetwarzaniem danych osobowych i w sprawie swobodnego przepływu takich danych oraz uchylenia dyrektywy 95/46/WE (ogólne rozporządzenie o ochronie danych), zwanym dalej RODO, przekazujemy kluczowe informacje dotyczące przetwarzania danych osobowych. </w:t>
      </w:r>
    </w:p>
    <w:p w14:paraId="693CCB5B" w14:textId="77777777" w:rsidR="00BE0905" w:rsidRDefault="00BE0905" w:rsidP="00BE0905">
      <w:pPr>
        <w:suppressAutoHyphens/>
        <w:jc w:val="both"/>
        <w:rPr>
          <w:rFonts w:eastAsia="SimSun"/>
          <w:kern w:val="3"/>
          <w:lang w:eastAsia="zh-CN" w:bidi="hi-I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8"/>
        <w:gridCol w:w="6859"/>
      </w:tblGrid>
      <w:tr w:rsidR="00BE0905" w14:paraId="2F793EFF" w14:textId="77777777" w:rsidTr="002049F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5F0A" w14:textId="77777777" w:rsidR="00BE0905" w:rsidRPr="00D60985" w:rsidRDefault="00BE0905" w:rsidP="002049F6">
            <w:pPr>
              <w:suppressAutoHyphens/>
              <w:jc w:val="both"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Administrator danych osobowych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DB92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bCs/>
                <w:kern w:val="3"/>
                <w:sz w:val="20"/>
                <w:szCs w:val="20"/>
                <w:lang w:eastAsia="zh-CN" w:bidi="hi-IN"/>
              </w:rPr>
              <w:t>Administratorem Twoich danych osobowych jest Gmina Lubicz, adres: ul. Toruńska 21, 87-162 Lubicz.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  <w:p w14:paraId="3E38612E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bCs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bCs/>
                <w:kern w:val="3"/>
                <w:sz w:val="20"/>
                <w:szCs w:val="20"/>
                <w:lang w:eastAsia="zh-CN" w:bidi="hi-IN"/>
              </w:rPr>
              <w:t>Z administratorem możesz się skontaktować:</w:t>
            </w:r>
          </w:p>
          <w:p w14:paraId="13F50631" w14:textId="77777777" w:rsidR="00BE0905" w:rsidRPr="00D60985" w:rsidRDefault="00BE0905" w:rsidP="00BE0905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/>
              <w:rPr>
                <w:rFonts w:eastAsia="SimSun" w:cs="Microsoft Sans Serif"/>
                <w:kern w:val="3"/>
                <w:sz w:val="20"/>
                <w:szCs w:val="20"/>
                <w:lang w:val="en-US"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tradycyjną pocztą pod adresem: Urząd Gminy Lubicz, ul. 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val="en-US" w:eastAsia="zh-CN" w:bidi="hi-IN"/>
              </w:rPr>
              <w:t xml:space="preserve">Toruńska 21, 87-162 Lubicz; </w:t>
            </w:r>
          </w:p>
          <w:p w14:paraId="39FB4F88" w14:textId="77777777" w:rsidR="00BE0905" w:rsidRPr="00D60985" w:rsidRDefault="00BE0905" w:rsidP="00BE0905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przez Elektroniczną Platformę Usług Administracji Publicznej dostępną na stronie: </w:t>
            </w:r>
          </w:p>
          <w:p w14:paraId="7926E40D" w14:textId="77777777" w:rsidR="00BE0905" w:rsidRPr="00D60985" w:rsidRDefault="00BE0905" w:rsidP="00BE0905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/>
              <w:rPr>
                <w:rFonts w:eastAsia="SimSun" w:cs="Microsoft Sans Serif"/>
                <w:kern w:val="3"/>
                <w:sz w:val="20"/>
                <w:szCs w:val="20"/>
                <w:lang w:val="en-US"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val="en-US" w:eastAsia="zh-CN" w:bidi="hi-IN"/>
              </w:rPr>
              <w:t>https://epuap.gov.pl;</w:t>
            </w:r>
          </w:p>
          <w:p w14:paraId="6407CA25" w14:textId="77777777" w:rsidR="00BE0905" w:rsidRPr="00D60985" w:rsidRDefault="00BE0905" w:rsidP="00BE0905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>poprzez e-mail: info@lubicz.pl;</w:t>
            </w:r>
          </w:p>
          <w:p w14:paraId="19E2DE5C" w14:textId="77777777" w:rsidR="00BE0905" w:rsidRPr="00D60985" w:rsidRDefault="00BE0905" w:rsidP="00BE0905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/>
              <w:rPr>
                <w:rFonts w:eastAsia="SimSun" w:cs="Microsoft Sans Serif"/>
                <w:kern w:val="3"/>
                <w:sz w:val="20"/>
                <w:szCs w:val="20"/>
                <w:lang w:val="en-US"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val="en-US" w:eastAsia="zh-CN" w:bidi="hi-IN"/>
              </w:rPr>
              <w:t>telefonicznie: 56 621 21 00.</w:t>
            </w:r>
          </w:p>
        </w:tc>
      </w:tr>
      <w:tr w:rsidR="00BE0905" w:rsidRPr="00560DFE" w14:paraId="6FE5CAA0" w14:textId="77777777" w:rsidTr="002049F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92BA" w14:textId="77777777" w:rsidR="00BE0905" w:rsidRPr="00D60985" w:rsidRDefault="00BE0905" w:rsidP="002049F6">
            <w:pPr>
              <w:suppressAutoHyphens/>
              <w:jc w:val="both"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Współadministrator prowadzeniem danych osobowych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DE76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>Współadministratorem danych osobowych jest:</w:t>
            </w:r>
          </w:p>
          <w:p w14:paraId="472A1621" w14:textId="77777777" w:rsidR="00BE0905" w:rsidRPr="00D60985" w:rsidRDefault="00BE0905" w:rsidP="00BE0905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/>
              <w:rPr>
                <w:rFonts w:eastAsia="SimSun" w:cs="Microsoft Sans Serif"/>
                <w:kern w:val="3"/>
                <w:sz w:val="20"/>
                <w:szCs w:val="20"/>
                <w:lang w:val="en-US"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Urząd Gminy Lubicz, </w:t>
            </w:r>
            <w:r w:rsidRPr="00D60985">
              <w:rPr>
                <w:rFonts w:eastAsia="SimSun" w:cs="Microsoft Sans Serif"/>
                <w:bCs/>
                <w:kern w:val="3"/>
                <w:sz w:val="20"/>
                <w:szCs w:val="20"/>
                <w:lang w:eastAsia="zh-CN" w:bidi="hi-IN"/>
              </w:rPr>
              <w:t xml:space="preserve">adres: ul. </w:t>
            </w:r>
            <w:r w:rsidRPr="00D60985">
              <w:rPr>
                <w:rFonts w:eastAsia="SimSun" w:cs="Microsoft Sans Serif"/>
                <w:bCs/>
                <w:kern w:val="3"/>
                <w:sz w:val="20"/>
                <w:szCs w:val="20"/>
                <w:lang w:val="en-US" w:eastAsia="zh-CN" w:bidi="hi-IN"/>
              </w:rPr>
              <w:t>Toruńska 21, 87-162 Lubicz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val="en-US" w:eastAsia="zh-CN" w:bidi="hi-IN"/>
              </w:rPr>
              <w:t>;</w:t>
            </w:r>
          </w:p>
          <w:p w14:paraId="349FD1D8" w14:textId="77777777" w:rsidR="00BE0905" w:rsidRPr="00D60985" w:rsidRDefault="00BE0905" w:rsidP="00BE0905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/>
              <w:rPr>
                <w:rFonts w:eastAsia="SimSun" w:cs="Microsoft Sans Serif"/>
                <w:kern w:val="3"/>
                <w:sz w:val="20"/>
                <w:szCs w:val="20"/>
                <w:lang w:val="en-US"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Wójt Gminy Lubicz, </w:t>
            </w:r>
            <w:r w:rsidRPr="00D60985">
              <w:rPr>
                <w:rFonts w:eastAsia="SimSun" w:cs="Microsoft Sans Serif"/>
                <w:bCs/>
                <w:kern w:val="3"/>
                <w:sz w:val="20"/>
                <w:szCs w:val="20"/>
                <w:lang w:eastAsia="zh-CN" w:bidi="hi-IN"/>
              </w:rPr>
              <w:t xml:space="preserve">adres: ul. </w:t>
            </w:r>
            <w:r w:rsidRPr="00D60985">
              <w:rPr>
                <w:rFonts w:eastAsia="SimSun" w:cs="Microsoft Sans Serif"/>
                <w:bCs/>
                <w:kern w:val="3"/>
                <w:sz w:val="20"/>
                <w:szCs w:val="20"/>
                <w:lang w:val="en-US" w:eastAsia="zh-CN" w:bidi="hi-IN"/>
              </w:rPr>
              <w:t>Toruńska 21, 87-162 Lubicz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val="en-US" w:eastAsia="zh-CN" w:bidi="hi-IN"/>
              </w:rPr>
              <w:t xml:space="preserve">. </w:t>
            </w:r>
          </w:p>
          <w:p w14:paraId="72422DD9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bookmarkStart w:id="1" w:name="_Hlk18268258"/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Współadministratorzy stanowią aparat pomocniczy do wykonywania zadań własnych Gminy Lubicz, określonych w ustawie o samorządzie gminnym oraz zadań zleconych, wynikających z innych przepisów prawa lub na podstawie zawartych umów </w:t>
            </w:r>
            <w:r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                    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i porozumień. Celem współadministrowania jest uczestniczenie współadministratorów </w:t>
            </w:r>
            <w:r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w podejmowaniu decyzji  </w:t>
            </w:r>
            <w:r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o celach 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>i sposobach przetwarzania danych osobowych oraz zastosowanie wspólnych rozwiązań technicznych i organizacyjnych zabezpieczenia danych osobowych.  Z treścią uzgodnień dotyczących zasad współadministrowania możesz zapoznać się w Sekretariacie Urzędu Gminy.</w:t>
            </w:r>
            <w:bookmarkEnd w:id="1"/>
          </w:p>
        </w:tc>
      </w:tr>
      <w:tr w:rsidR="00BE0905" w:rsidRPr="00560DFE" w14:paraId="64FC767D" w14:textId="77777777" w:rsidTr="002049F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526F" w14:textId="77777777" w:rsidR="00BE0905" w:rsidRPr="00D60985" w:rsidRDefault="00BE0905" w:rsidP="002049F6">
            <w:pPr>
              <w:suppressAutoHyphens/>
              <w:jc w:val="both"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>Inspektor Ochrony Danych (IOD)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6556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bCs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bCs/>
                <w:kern w:val="3"/>
                <w:sz w:val="20"/>
                <w:szCs w:val="20"/>
                <w:lang w:eastAsia="zh-CN" w:bidi="hi-IN"/>
              </w:rPr>
              <w:t>Wyznaczyliśmy Inspektora Ochrony Danych, z którym możesz się skontaktować:</w:t>
            </w:r>
          </w:p>
          <w:p w14:paraId="325A5522" w14:textId="77777777" w:rsidR="00BE0905" w:rsidRPr="00D60985" w:rsidRDefault="00BE0905" w:rsidP="00BE0905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/>
              <w:rPr>
                <w:rFonts w:eastAsia="SimSun" w:cs="Microsoft Sans Serif"/>
                <w:kern w:val="3"/>
                <w:sz w:val="20"/>
                <w:szCs w:val="20"/>
                <w:lang w:val="en-US"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tradycyjną pocztą pod adresem: Urząd Gminy Lubicz, ul. 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val="en-US" w:eastAsia="zh-CN" w:bidi="hi-IN"/>
              </w:rPr>
              <w:t xml:space="preserve">Toruńska 21, 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val="en-US" w:eastAsia="zh-CN" w:bidi="hi-IN"/>
              </w:rPr>
              <w:br/>
              <w:t>87-162 Lubicz;</w:t>
            </w:r>
          </w:p>
          <w:p w14:paraId="4E80B85E" w14:textId="77777777" w:rsidR="00BE0905" w:rsidRPr="00D60985" w:rsidRDefault="00BE0905" w:rsidP="00BE0905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>poprzez e-mail: iod@lubicz.pl.</w:t>
            </w:r>
          </w:p>
          <w:p w14:paraId="3B2DBEC6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>Z Inspektorem Ochrony Danych możesz się kontaktować we wszystkich sprawach dotyczących przetwarzania Twoich danych osobowych przez administratora i współadministratorów oraz korzystania z praw związanych z ich przetwarzaniem.</w:t>
            </w:r>
          </w:p>
        </w:tc>
      </w:tr>
      <w:tr w:rsidR="00BE0905" w:rsidRPr="00560DFE" w14:paraId="6303E4DC" w14:textId="77777777" w:rsidTr="002049F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7AF8" w14:textId="77777777" w:rsidR="00BE0905" w:rsidRPr="00D60985" w:rsidRDefault="00BE0905" w:rsidP="002049F6">
            <w:pPr>
              <w:suppressAutoHyphens/>
              <w:jc w:val="both"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Cele przetwarzania danych osobowych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429A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Dane osobowe zebrane w postępowaniu o udzielenie zamówienia publicznego będziemy przetwarzali w celu dokonania wyboru oferty wykonawcy zamówienia publicznego oraz w celu realizacji obowiązków prawnych nałożonych ustawą – Prawo zamówień publicznych. </w:t>
            </w:r>
          </w:p>
        </w:tc>
      </w:tr>
      <w:tr w:rsidR="00BE0905" w:rsidRPr="00560DFE" w14:paraId="723AF4BC" w14:textId="77777777" w:rsidTr="002049F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C0BD" w14:textId="77777777" w:rsidR="00BE0905" w:rsidRPr="00D60985" w:rsidRDefault="00BE0905" w:rsidP="002049F6">
            <w:pPr>
              <w:suppressAutoHyphens/>
              <w:jc w:val="both"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Podstawa prawna przetwarzania danych osobowych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CCF5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Podstawą prawną przewarzania danych osobowych jest: </w:t>
            </w:r>
          </w:p>
          <w:p w14:paraId="4860929E" w14:textId="77777777" w:rsidR="00BE0905" w:rsidRPr="00D60985" w:rsidRDefault="00BE0905" w:rsidP="00BE0905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wypełnienie obowiązku prawnego ciążącego na administratorze (art. 6 ust. 1 </w:t>
            </w:r>
            <w:r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lit. c) RODO) 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br/>
              <w:t xml:space="preserve">w związku z art. 25 ustawy z dnia 29 stycznia  2004 r. – Prawo zamówień publicznych oraz wydanym na jej podstawie rozporządzeniu Ministra Rozwoju z dnia 26 lipca 2016 r. w sprawie rodzajów dokumentów, jakie 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lastRenderedPageBreak/>
              <w:t xml:space="preserve">może żądać zamawiający od wykonawcy w postępowaniu 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br/>
              <w:t>o udzielenie zamówienia;</w:t>
            </w:r>
          </w:p>
          <w:p w14:paraId="3BE59968" w14:textId="77777777" w:rsidR="00BE0905" w:rsidRPr="00D60985" w:rsidRDefault="00BE0905" w:rsidP="00BE0905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wykonywanie zadań realizowanych w interesie publicznym (art. 6 ust. 1 </w:t>
            </w:r>
            <w:r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        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>lit. e) RODO).</w:t>
            </w:r>
          </w:p>
        </w:tc>
      </w:tr>
      <w:tr w:rsidR="00BE0905" w14:paraId="4C19870F" w14:textId="77777777" w:rsidTr="002049F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B4D9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lastRenderedPageBreak/>
              <w:t>Czy podanie danych jest obowiązkowe?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E00B" w14:textId="77777777" w:rsidR="00BE090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Podanie danych jest wymogiem ustawowym, wynikającym z przepisów Prawa zamówień publicznych. Odmowa podania danych skutkuje odrzuceniem oferty </w:t>
            </w:r>
            <w:r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                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z przyczyn formalnych. </w:t>
            </w:r>
          </w:p>
          <w:p w14:paraId="34D0DF76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E0905" w:rsidRPr="00560DFE" w14:paraId="1D85F191" w14:textId="77777777" w:rsidTr="002049F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3873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Okres przechowywania danych osobowych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39C5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Dane osobowe pozyskane w związku z postępowaniem o udzielenie zamówienia publicznego będą przechowywane przez okres wynikający z przepisów o narodowym zasobie archiwalnym i archiwach, tj. 5 lat, licząc od dnia zakończenia postępowania </w:t>
            </w:r>
            <w:r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      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o udzielenie zamówienia. </w:t>
            </w:r>
          </w:p>
        </w:tc>
      </w:tr>
      <w:tr w:rsidR="00BE0905" w:rsidRPr="00560DFE" w14:paraId="6149ABA4" w14:textId="77777777" w:rsidTr="002049F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0798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Odbiorcy danych osobowych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1A5F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Dane osobowe pozyskane w związku z postępowaniem o udzielenie zamówienia publicznego mogą być udostępnione wszystkim zainteresowanym podmiotom i osobom, gdyż co do zasady postępowanie o udzielenie zamówienia publicznego jest jawne. Ograniczenie dostępu do danych, o których mowa wyżej, może wystąpić jedynie w  szczególnych przypadkach jeśli, jest to uzasadnione ochroną prywatności zgodnie z art. 8 ust. 2-4 ustawy Prawo zamówień publicznych. Odbiorcami danych mogą być również podmioty świadczące na rzecz administratora usługi serwisu, rozwoju i utrzymania systemów informatycznych, kurierzy, operatorzy pocztowi, kancelarie prawne. W razie takiej konieczności, dane osobowe mogą być przez nas udostępniane także podmiotom upoważnionym na podstawie przepisów prawa. </w:t>
            </w:r>
          </w:p>
        </w:tc>
      </w:tr>
      <w:tr w:rsidR="00BE0905" w:rsidRPr="00560DFE" w14:paraId="2B7B3802" w14:textId="77777777" w:rsidTr="002049F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999A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Prawa związane z przetwarzaniem danych osobowych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9FC8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Przysługują Tobie następujące prawa związane z przetwarzaniem danych osobowych: </w:t>
            </w:r>
          </w:p>
          <w:p w14:paraId="374598A5" w14:textId="77777777" w:rsidR="00BE0905" w:rsidRPr="00D60985" w:rsidRDefault="00BE0905" w:rsidP="00BE0905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prawo dostępu do Twoich danych osobowych, przy czym możemy żądać od Ciebie podania dodatkowych informacji w celu sprecyzowania żądania, w szczególności podania nazwy lub daty postępowania o udzielenie zamówienia publicznego lub daty jego zakończenia; </w:t>
            </w:r>
          </w:p>
          <w:p w14:paraId="03FDB562" w14:textId="77777777" w:rsidR="00BE0905" w:rsidRPr="00D60985" w:rsidRDefault="00BE0905" w:rsidP="00BE0905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prawo żądania sprostowania Twoich danych osobowych, z zastrzeżeniem, </w:t>
            </w:r>
            <w:r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      że skorzystanie 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>z uprawnienia do sprostowania nie może skutko</w:t>
            </w:r>
            <w:r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wać zmianą wyniku postępowania 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o udzielenie zamówienia publicznego; </w:t>
            </w:r>
          </w:p>
          <w:p w14:paraId="37240FFF" w14:textId="77777777" w:rsidR="00BE0905" w:rsidRPr="00D60985" w:rsidRDefault="00BE0905" w:rsidP="00BE0905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prawo żądania usunięcia danych, w sytuacji, gdy przetwarzanie danych nie następuje w celu wywiązania się z obowiązku wynikającego z przepisu prawa; </w:t>
            </w:r>
          </w:p>
          <w:p w14:paraId="7D868798" w14:textId="77777777" w:rsidR="00BE0905" w:rsidRPr="00D60985" w:rsidRDefault="00BE0905" w:rsidP="00BE0905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prawo żądania ograniczenia przetwarzania Twoich danych osobowych,  </w:t>
            </w:r>
            <w:r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            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>z zastrzeżeniem, że żądanie wykonania tego prawa nie ogranicza przetwarzania danych osobowych do czasu zakończenia postępowania   o udzielenie zamówienia publicznego;</w:t>
            </w:r>
          </w:p>
          <w:p w14:paraId="2D0CC9E1" w14:textId="77777777" w:rsidR="00BE0905" w:rsidRPr="00D60985" w:rsidRDefault="00BE0905" w:rsidP="00BE0905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prawo wniesienia sprzeciwu wobec przetwarzania danych osobowych  </w:t>
            </w:r>
            <w:r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           </w:t>
            </w: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 w sytuacji, gdy są one przetwarzane w związku z realizacją interesu publicznego, z przyczyn związanych ze szczególną sytuacją.</w:t>
            </w:r>
          </w:p>
          <w:p w14:paraId="5EA999B9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>Aby skorzystać z powyższych praw, skontaktuj się bezpośrednio z nami lub naszym  Inspektorem Ochrony Danych (dane kontaktowe powyżej).</w:t>
            </w:r>
          </w:p>
        </w:tc>
      </w:tr>
      <w:tr w:rsidR="00BE0905" w:rsidRPr="00560DFE" w14:paraId="37411F06" w14:textId="77777777" w:rsidTr="002049F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6A7C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Prawo wniesienia skargi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F502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>Masz prawo wniesienia skargi do organu nadzorczego (Prezes Urzędu Ochrony Danych Osobowych), jeżeli uznasz, że przetwarzając Twoje dane osobowe naruszamy przepisy RODO.</w:t>
            </w:r>
          </w:p>
        </w:tc>
      </w:tr>
      <w:tr w:rsidR="00BE0905" w:rsidRPr="00560DFE" w14:paraId="41E39251" w14:textId="77777777" w:rsidTr="002049F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0617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Przekazywanie danych do państwa trzeciego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8330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>W związku z jawnością postępowania o udzielenie zamówienia publicznego Twoje dane osobowe mogą zostać przekazane do państw spoza Europejskiego Obszaru Gospodarczego, za wyjątkiem informacji, których udostępnienie mogłoby naruszyć Twoją prywatność lub tajemnicę przedsiębiorstwa.</w:t>
            </w:r>
          </w:p>
        </w:tc>
      </w:tr>
      <w:tr w:rsidR="00BE0905" w:rsidRPr="00560DFE" w14:paraId="4C6D23CC" w14:textId="77777777" w:rsidTr="002049F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0B03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 xml:space="preserve">Zautomatyzowane podejmowanie decyzji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46E8" w14:textId="77777777" w:rsidR="00BE0905" w:rsidRPr="00D60985" w:rsidRDefault="00BE0905" w:rsidP="002049F6">
            <w:pPr>
              <w:suppressAutoHyphens/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</w:pPr>
            <w:r w:rsidRPr="00D60985">
              <w:rPr>
                <w:rFonts w:eastAsia="SimSun" w:cs="Microsoft Sans Serif"/>
                <w:kern w:val="3"/>
                <w:sz w:val="20"/>
                <w:szCs w:val="20"/>
                <w:lang w:eastAsia="zh-CN" w:bidi="hi-IN"/>
              </w:rPr>
              <w:t>Decyzje dotyczące Twojej osoby nie będą podejmowane w sposób wyłącznie zautomatyzowany, w tym Twoje dane nie będą poddawane profilowaniu.</w:t>
            </w:r>
          </w:p>
        </w:tc>
      </w:tr>
    </w:tbl>
    <w:p w14:paraId="3D3318AC" w14:textId="77777777" w:rsidR="0090524A" w:rsidRDefault="0090524A"/>
    <w:sectPr w:rsidR="0090524A" w:rsidSect="008D4EBB">
      <w:footerReference w:type="default" r:id="rId7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278C0" w14:textId="77777777" w:rsidR="00AF3040" w:rsidRDefault="00AF3040" w:rsidP="00BE0905">
      <w:pPr>
        <w:spacing w:after="0"/>
      </w:pPr>
      <w:r>
        <w:separator/>
      </w:r>
    </w:p>
  </w:endnote>
  <w:endnote w:type="continuationSeparator" w:id="0">
    <w:p w14:paraId="1C0A0C2A" w14:textId="77777777" w:rsidR="00AF3040" w:rsidRDefault="00AF3040" w:rsidP="00BE09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1A9AA" w14:textId="1340E30C" w:rsidR="0000612B" w:rsidRDefault="00000000">
    <w:pPr>
      <w:pStyle w:val="Stopka"/>
      <w:jc w:val="right"/>
    </w:pPr>
  </w:p>
  <w:p w14:paraId="0986B049" w14:textId="77777777" w:rsidR="0000612B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2DE70" w14:textId="77777777" w:rsidR="00AF3040" w:rsidRDefault="00AF3040" w:rsidP="00BE0905">
      <w:pPr>
        <w:spacing w:after="0"/>
      </w:pPr>
      <w:r>
        <w:separator/>
      </w:r>
    </w:p>
  </w:footnote>
  <w:footnote w:type="continuationSeparator" w:id="0">
    <w:p w14:paraId="3CCD8164" w14:textId="77777777" w:rsidR="00AF3040" w:rsidRDefault="00AF3040" w:rsidP="00BE09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32BE0"/>
    <w:multiLevelType w:val="hybridMultilevel"/>
    <w:tmpl w:val="DDE079A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100326"/>
    <w:multiLevelType w:val="hybridMultilevel"/>
    <w:tmpl w:val="FF564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8F35CB"/>
    <w:multiLevelType w:val="hybridMultilevel"/>
    <w:tmpl w:val="C9C4105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757457">
    <w:abstractNumId w:val="2"/>
  </w:num>
  <w:num w:numId="2" w16cid:durableId="1513567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6893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905"/>
    <w:rsid w:val="000930A5"/>
    <w:rsid w:val="004A6B9F"/>
    <w:rsid w:val="008245A6"/>
    <w:rsid w:val="0090524A"/>
    <w:rsid w:val="00AF3040"/>
    <w:rsid w:val="00BE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64B78"/>
  <w15:chartTrackingRefBased/>
  <w15:docId w15:val="{94F624B9-5645-4BC5-81BF-A349137DF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0905"/>
    <w:pPr>
      <w:spacing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090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BE0905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BE090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BE0905"/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39"/>
    <w:rsid w:val="00BE0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918</Words>
  <Characters>5508</Characters>
  <Application>Microsoft Office Word</Application>
  <DocSecurity>0</DocSecurity>
  <Lines>45</Lines>
  <Paragraphs>12</Paragraphs>
  <ScaleCrop>false</ScaleCrop>
  <Company/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Adamska</dc:creator>
  <cp:keywords/>
  <dc:description/>
  <cp:lastModifiedBy>Marta Adamska</cp:lastModifiedBy>
  <cp:revision>5</cp:revision>
  <cp:lastPrinted>2021-12-16T06:51:00Z</cp:lastPrinted>
  <dcterms:created xsi:type="dcterms:W3CDTF">2021-05-27T06:20:00Z</dcterms:created>
  <dcterms:modified xsi:type="dcterms:W3CDTF">2022-10-11T08:12:00Z</dcterms:modified>
</cp:coreProperties>
</file>